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4DC8C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4E4A27A3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4E01FB4A" w14:textId="56C07BFA" w:rsidR="000F56ED" w:rsidRPr="000F56ED" w:rsidRDefault="00E04217" w:rsidP="000F56ED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F56ED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B</w:t>
      </w:r>
      <w:r w:rsidR="00892C6E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: </w:t>
      </w:r>
      <w:r w:rsidR="000F56ED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TABELLA DI AUTOVALUTAZIONE DEI TITOLI </w:t>
      </w:r>
    </w:p>
    <w:p w14:paraId="0D2B3CD6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2CB5B35" w14:textId="0EE84588" w:rsidR="008450E0" w:rsidRPr="005C42C1" w:rsidRDefault="00880FAA" w:rsidP="00970ADB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61B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Avviso di selezione interna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mediante procedura comparativa dei curricula vitae e professionali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per il conferimento incarichi individuali di docenti esperti </w:t>
      </w:r>
      <w:r>
        <w:rPr>
          <w:rFonts w:ascii="Calibri" w:hAnsi="Calibri" w:cs="Calibri"/>
          <w:b/>
          <w:sz w:val="22"/>
          <w:szCs w:val="22"/>
        </w:rPr>
        <w:t>per la realizzazione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dei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“Percorsi di potenziamento delle competenze di base, di motivazione e accompagnamento”</w:t>
      </w:r>
      <w:r>
        <w:rPr>
          <w:rFonts w:ascii="Calibri" w:hAnsi="Calibri" w:cs="Calibri"/>
          <w:b/>
          <w:sz w:val="22"/>
          <w:szCs w:val="22"/>
        </w:rPr>
        <w:t xml:space="preserve"> afferenti al progetto AD HOC 2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CUP: B24D21000100006 Identificativo progetto: M4C1I1.4-2024-1322-P-47373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8275C">
        <w:rPr>
          <w:rFonts w:ascii="Calibri" w:hAnsi="Calibri" w:cs="Calibri"/>
          <w:b/>
          <w:bCs/>
          <w:sz w:val="22"/>
          <w:szCs w:val="22"/>
        </w:rPr>
        <w:t xml:space="preserve">PIANO NAZIONALE DI RIPRESA E RESILIENZA MISSIONE 4: ISTRUZIONE E RICERCA </w:t>
      </w:r>
      <w:r w:rsidRPr="0018275C">
        <w:rPr>
          <w:rFonts w:ascii="Calibri" w:hAnsi="Calibri" w:cs="Calibri"/>
          <w:sz w:val="22"/>
          <w:szCs w:val="22"/>
        </w:rPr>
        <w:t>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</w:p>
    <w:p w14:paraId="1A09C3E6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3AD0BDA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25B26492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47C8F328" w14:textId="03250F44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E04217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3FC74CFD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8AB6E6B" w14:textId="69D4263A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D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>i essere in possesso delle competenze richieste e dei titoli aggiuntivi di seguito indicati, riportati nel curriculum vitae, a tale fine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 xml:space="preserve">autocertifica i </w:t>
      </w:r>
      <w:r w:rsidR="003E1AE1">
        <w:rPr>
          <w:rFonts w:ascii="Calibri" w:eastAsia="Calibri" w:hAnsi="Calibri" w:cs="Calibri"/>
          <w:sz w:val="22"/>
          <w:szCs w:val="22"/>
          <w:lang w:eastAsia="en-US" w:bidi="it-IT"/>
        </w:rPr>
        <w:t xml:space="preserve">seguenti punteggi. </w:t>
      </w:r>
    </w:p>
    <w:p w14:paraId="49BF593D" w14:textId="4CCF52A9" w:rsidR="004F61E0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 candidato avrà cura di evidenziare sul proprio c.v. le esperienze per le quali richiede la valutazione,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attribuendo a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ciascuna esperienza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un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numero di riferimento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da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indicare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nell’apposita griglia di valutazione.</w:t>
      </w:r>
      <w:r w:rsidR="00685A20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="00685A20" w:rsidRPr="009D4DB4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Ciascun titolo/esperienza potrà essere valutato solo una volta.</w:t>
      </w:r>
    </w:p>
    <w:p w14:paraId="018C4AC8" w14:textId="77777777" w:rsidR="00D30CBE" w:rsidRDefault="00D30CBE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3203"/>
        <w:gridCol w:w="1090"/>
        <w:gridCol w:w="1090"/>
        <w:gridCol w:w="1290"/>
        <w:gridCol w:w="1559"/>
        <w:gridCol w:w="1652"/>
      </w:tblGrid>
      <w:tr w:rsidR="00D30CBE" w14:paraId="43ADA6EF" w14:textId="77777777" w:rsidTr="00D30CBE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696A2" w14:textId="77777777" w:rsidR="00D30CBE" w:rsidRDefault="00D30CBE">
            <w:pPr>
              <w:spacing w:line="23" w:lineRule="atLeast"/>
              <w:jc w:val="both"/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br w:type="page"/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GRIGLIA DI VALUTAZIONE DEI TITOLI PER LE CANDIDATURE DI DOCENTI ESPERTI PER I PERCORSI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 POTENZIAMENTO DELLE COMPETENZE DI BASE, DI MOTIVAZIONE E ACCOMPAGNAMENTO –</w:t>
            </w:r>
            <w:r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SEZIONE</w:t>
            </w:r>
            <w:r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D30CBE" w14:paraId="56FAEA68" w14:textId="77777777" w:rsidTr="00D30CB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9EFBE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49F52D1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L' ISTRUZIONE, LA FORMAZIONE</w:t>
            </w:r>
          </w:p>
          <w:p w14:paraId="4F391370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NELLO SPECIFICO DIPARTIMENTO IN CUI SI </w:t>
            </w:r>
          </w:p>
          <w:p w14:paraId="5BAB7EA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CONCORRE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70477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338B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F5D5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compilare a cura della commissione</w:t>
            </w:r>
          </w:p>
        </w:tc>
      </w:tr>
      <w:tr w:rsidR="00D30CBE" w14:paraId="15AC28E9" w14:textId="77777777" w:rsidTr="00D30CB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FF85B3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A1. LAUREA INERENTE AL RUOLO SPECIFICO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90FC6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F0091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561CA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E5552F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948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0B3E8F3E" w14:textId="77777777" w:rsidTr="00D30CBE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34A9" w14:textId="77777777" w:rsidR="00D30CBE" w:rsidRDefault="00D30CB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2EBD9" w14:textId="77777777" w:rsidR="00D30CBE" w:rsidRDefault="00D30CB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E9D00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9F98B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71C97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B78D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7390BD2E" w14:textId="77777777" w:rsidTr="00D30CB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09EA1A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A2. LAUREA INERENTE AL RUOLO SPECIFICO</w:t>
            </w:r>
          </w:p>
          <w:p w14:paraId="6966EA91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triennale</w:t>
            </w:r>
            <w:proofErr w:type="gram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1B816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DDAF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7D88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A717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1A5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523F1896" w14:textId="77777777" w:rsidTr="00D30C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6908A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A3. DIPLOMA INERENTE AL RUOLO SPECIFICO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3B74F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BF584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69C0E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D6E85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CF51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745FA4A7" w14:textId="77777777" w:rsidTr="00D30CBE">
        <w:trPr>
          <w:trHeight w:val="416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F1B3E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A4.  Titoli di studio post universitario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afferenti a settori di potenziamento delle competenze di base, di motivazione e accompagnamento e/o nei settori scientifici-disciplinari afferenti all’argomento del potenziamento per cui ci si candida* </w:t>
            </w:r>
          </w:p>
          <w:p w14:paraId="47E4F0D1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4F74CDB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*verranno considerati i Dottorati di ricerca, i Master di I e II livello, i Corsi di perfezionamento e i Corsi di specializzazione, ivi compreso il Corso di specializzazione per il sostegno didattico agli studenti con disabilità. Non verranno considerate le abilitazioni sulle singole classi di concorso.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C399D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AFD86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6 punti</w:t>
            </w:r>
          </w:p>
          <w:p w14:paraId="60ECCE13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AAB48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9D713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DFBA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5D40C527" w14:textId="77777777" w:rsidTr="00D30CBE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CA2D1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53EF7FA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LE CERTIFICAZIONI OTTENUTE  </w:t>
            </w:r>
          </w:p>
          <w:p w14:paraId="0BBC19AD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1AC08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192DC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E79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108A83CE" w14:textId="77777777" w:rsidTr="00D30C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84A94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B1. COMPETENZE I.C.T. CERTIFICATE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(riconosciute dal MIM)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1C856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5F6A68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5 punti </w:t>
            </w:r>
          </w:p>
          <w:p w14:paraId="6681BF1E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DC99A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BDB68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030A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37E5A4F9" w14:textId="77777777" w:rsidTr="00D30C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F4244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B2. ISCRIZIONE AD ALBO PROFESSIONALE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afferente a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DE8AB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punto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3CA48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3DDD6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21EA0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CFB2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3BDA94DB" w14:textId="77777777" w:rsidTr="00D30C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6BEF8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B3. ALTRE COMPETENZE documentate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nei settori di potenziamento delle competenze di base, di motivazione e accompagnamento e/o nei settori scientifici-disciplinari afferenti all’argomento del potenziamento per cui ci si candida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91A1E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3BCBA3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 punti</w:t>
            </w:r>
          </w:p>
          <w:p w14:paraId="210004C8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43AF6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69BBA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F66D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37D06FC5" w14:textId="77777777" w:rsidTr="00D30CB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D66B5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AA9FCBB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LE ESPERIENZE</w:t>
            </w:r>
          </w:p>
          <w:p w14:paraId="365156A5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</w:p>
          <w:p w14:paraId="6975C112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CB42A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8AD4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B74A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1215946F" w14:textId="77777777" w:rsidTr="00D30C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CA2E5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C2. ESPERIENZE DI DOCENTE/TUTOR IN PROGETTI FINANZIATI DA FONDI EUROPEI PON/PNRR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20C3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BC92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11DA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BA83A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65A7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7FFF9311" w14:textId="77777777" w:rsidTr="00D30C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C14DA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C3. CONOSCENZE SPECIFICHE DELL'ARGOMENTO documentate attraverso esperienze lavorative e professionali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8E7AE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CDB0D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C373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F53B5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23F6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17536ED0" w14:textId="77777777" w:rsidTr="00D30C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9F94D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C4. CONOSCENZE SPECIFICHE DELL'ARGOMENTO documentate attraverso pubblicazioni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scientifiche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in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DB7D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2AE24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F584B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B1E71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D627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2F4B5460" w14:textId="77777777" w:rsidTr="00D30C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ED077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C5. CONOSCENZE SPECIFICHE DELL'ARGOMENTO documentate attraverso esperienze di docenza in corsi di min. 6 ore rivolti ad adulti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05A31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0F87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8F860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D3A1D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5010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28B3B32C" w14:textId="77777777" w:rsidTr="00D30C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0A330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C8. CONOSCENZE SPECIFICHE DELL'ARGOMENTO documentate attraverso corsi di min. 20 ore seguiti con rilascio attestato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afferenti a settori di potenziamento delle competenze di base, di motivazione e accompagnamento e/o nei settori scientifici-disciplinari afferenti all’argomento del potenziamento per cui ci si candida* </w:t>
            </w:r>
          </w:p>
          <w:p w14:paraId="65B1711B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34CFEA2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*allegare attestato superamento corso o specificare se l’attestato è agli atti dell’Istituzione scolastica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1874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FCDB7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3C94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DCD44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51B8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60017BC4" w14:textId="77777777" w:rsidTr="00D30CB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D62B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C9. INCARICHI SCOLASTICI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afferenti a settori di potenziamento delle competenze di base, di motivazione e accompagnamento e/o nei settori scientifici-disciplinari afferenti all’argomento del potenziamento per cui ci si candida*</w:t>
            </w:r>
          </w:p>
          <w:p w14:paraId="7DF10E7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3C52BCC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*verranno considerati incarichi scolastici le Funzioni Strumentali, gli incarichi di Referente di Indirizzo, di Dipartimento, di Laboratorio e di Ambienti, dei Nuovi Professionali e di progetti approvati dal Collegio Docenti, l’incarico di Docente Tutor per l’orientamento e di Docente Orientatore. Non verranno considerati gli incarichi di Coordinatore di classe e i segretariati, l’incarico di Tutor docenti in anno di prova/tirocinanti e la partecipazione a commissioni in qualità di membro. </w:t>
            </w:r>
          </w:p>
          <w:p w14:paraId="5E2E040E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Verranno considerati gli incarichi rivestiti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nell’a.s.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in corso e negli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precedenti.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E69D9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F7EBB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D77B1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59E23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8093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0CBE" w14:paraId="3C3CBF86" w14:textId="77777777" w:rsidTr="00D30CBE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5EB7D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7F9B7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3E37B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C537" w14:textId="77777777" w:rsidR="00D30CBE" w:rsidRDefault="00D30CBE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1A84B4D" w14:textId="77777777" w:rsidR="004F61E0" w:rsidRDefault="004F61E0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194FA750" w14:textId="33B018FA" w:rsidR="00B66A39" w:rsidRPr="00DA4E74" w:rsidRDefault="00B66A39" w:rsidP="00B66A39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0409C922" w14:textId="77777777" w:rsidR="00076492" w:rsidRDefault="00076492" w:rsidP="00B66A39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F6EFAC7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BD53CAA" w14:textId="77777777" w:rsidR="003E1AE1" w:rsidRPr="00687049" w:rsidRDefault="003E1AE1" w:rsidP="003E1AE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06E54976" w14:textId="77777777" w:rsidR="00892C6E" w:rsidRPr="00687049" w:rsidRDefault="00892C6E" w:rsidP="003950B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2"/>
      <w:footerReference w:type="even" r:id="rId13"/>
      <w:footerReference w:type="default" r:id="rId14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30CBE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20AC" w14:textId="6D6F3729" w:rsidR="003950B8" w:rsidRDefault="003950B8" w:rsidP="003F61AA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8"/>
  </w:num>
  <w:num w:numId="4">
    <w:abstractNumId w:val="7"/>
  </w:num>
  <w:num w:numId="5">
    <w:abstractNumId w:val="9"/>
  </w:num>
  <w:num w:numId="6">
    <w:abstractNumId w:val="16"/>
  </w:num>
  <w:num w:numId="7">
    <w:abstractNumId w:val="19"/>
  </w:num>
  <w:num w:numId="8">
    <w:abstractNumId w:val="13"/>
  </w:num>
  <w:num w:numId="9">
    <w:abstractNumId w:val="8"/>
  </w:num>
  <w:num w:numId="10">
    <w:abstractNumId w:val="18"/>
  </w:num>
  <w:num w:numId="11">
    <w:abstractNumId w:val="12"/>
  </w:num>
  <w:num w:numId="12">
    <w:abstractNumId w:val="23"/>
  </w:num>
  <w:num w:numId="13">
    <w:abstractNumId w:val="31"/>
  </w:num>
  <w:num w:numId="14">
    <w:abstractNumId w:val="32"/>
  </w:num>
  <w:num w:numId="15">
    <w:abstractNumId w:val="25"/>
  </w:num>
  <w:num w:numId="16">
    <w:abstractNumId w:val="14"/>
  </w:num>
  <w:num w:numId="17">
    <w:abstractNumId w:val="27"/>
  </w:num>
  <w:num w:numId="18">
    <w:abstractNumId w:val="26"/>
  </w:num>
  <w:num w:numId="19">
    <w:abstractNumId w:val="11"/>
  </w:num>
  <w:num w:numId="20">
    <w:abstractNumId w:val="22"/>
  </w:num>
  <w:num w:numId="21">
    <w:abstractNumId w:val="6"/>
  </w:num>
  <w:num w:numId="22">
    <w:abstractNumId w:val="21"/>
  </w:num>
  <w:num w:numId="23">
    <w:abstractNumId w:val="4"/>
  </w:num>
  <w:num w:numId="24">
    <w:abstractNumId w:val="10"/>
  </w:num>
  <w:num w:numId="25">
    <w:abstractNumId w:val="20"/>
  </w:num>
  <w:num w:numId="26">
    <w:abstractNumId w:val="15"/>
  </w:num>
  <w:num w:numId="27">
    <w:abstractNumId w:val="17"/>
  </w:num>
  <w:num w:numId="28">
    <w:abstractNumId w:val="30"/>
  </w:num>
  <w:num w:numId="29">
    <w:abstractNumId w:val="24"/>
  </w:num>
  <w:num w:numId="3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483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6492"/>
    <w:rsid w:val="0007706B"/>
    <w:rsid w:val="0008242F"/>
    <w:rsid w:val="0008684E"/>
    <w:rsid w:val="00087122"/>
    <w:rsid w:val="00093B8A"/>
    <w:rsid w:val="000A19BA"/>
    <w:rsid w:val="000A2C09"/>
    <w:rsid w:val="000A3FCF"/>
    <w:rsid w:val="000A74CB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E7689"/>
    <w:rsid w:val="000F0CA0"/>
    <w:rsid w:val="000F2156"/>
    <w:rsid w:val="000F4537"/>
    <w:rsid w:val="000F47C5"/>
    <w:rsid w:val="000F4D89"/>
    <w:rsid w:val="000F56ED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70FD"/>
    <w:rsid w:val="0012335E"/>
    <w:rsid w:val="001233E4"/>
    <w:rsid w:val="00123B07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09AC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2866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28E"/>
    <w:rsid w:val="0025352F"/>
    <w:rsid w:val="002539BB"/>
    <w:rsid w:val="0025456B"/>
    <w:rsid w:val="00255CE2"/>
    <w:rsid w:val="0025698C"/>
    <w:rsid w:val="0026467A"/>
    <w:rsid w:val="00265864"/>
    <w:rsid w:val="002708A6"/>
    <w:rsid w:val="002725B7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79E2"/>
    <w:rsid w:val="003C0DE3"/>
    <w:rsid w:val="003C60F6"/>
    <w:rsid w:val="003C690F"/>
    <w:rsid w:val="003C7A75"/>
    <w:rsid w:val="003D012A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46A2"/>
    <w:rsid w:val="003F5439"/>
    <w:rsid w:val="003F61AA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66EF9"/>
    <w:rsid w:val="004722C2"/>
    <w:rsid w:val="00473A05"/>
    <w:rsid w:val="00484CE2"/>
    <w:rsid w:val="0048582F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D758E"/>
    <w:rsid w:val="004E105E"/>
    <w:rsid w:val="004E2CF9"/>
    <w:rsid w:val="004E6955"/>
    <w:rsid w:val="004F61E0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66B2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5A20"/>
    <w:rsid w:val="00687049"/>
    <w:rsid w:val="00691032"/>
    <w:rsid w:val="00692070"/>
    <w:rsid w:val="006A149B"/>
    <w:rsid w:val="006A2012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1E3A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0E0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7E1"/>
    <w:rsid w:val="00872F50"/>
    <w:rsid w:val="00874312"/>
    <w:rsid w:val="00874365"/>
    <w:rsid w:val="00875E5A"/>
    <w:rsid w:val="008779AF"/>
    <w:rsid w:val="008805AA"/>
    <w:rsid w:val="00880F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0ADB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DB4"/>
    <w:rsid w:val="009D7632"/>
    <w:rsid w:val="009F0ED6"/>
    <w:rsid w:val="009F2362"/>
    <w:rsid w:val="009F326E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0A43"/>
    <w:rsid w:val="00A41940"/>
    <w:rsid w:val="00A41BEA"/>
    <w:rsid w:val="00A43119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6A39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95AEB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0CBE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87D1B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42CE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226B6-8340-40AE-92CA-9D9C5ED2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21474D-2A47-41FF-82F5-9B04E5BB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91</cp:revision>
  <cp:lastPrinted>2023-08-09T15:27:00Z</cp:lastPrinted>
  <dcterms:created xsi:type="dcterms:W3CDTF">2023-09-19T14:32:00Z</dcterms:created>
  <dcterms:modified xsi:type="dcterms:W3CDTF">2025-02-24T07:51:00Z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