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8BB1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3690B08" wp14:editId="309C554B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E668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299718AC" w14:textId="77777777" w:rsidR="003B1851" w:rsidRDefault="003B1851" w:rsidP="003B1851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49A3FC0" w14:textId="77777777" w:rsidR="003B1851" w:rsidRDefault="003B1851" w:rsidP="003B1851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4C8C643E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40EE80E8" w14:textId="77777777" w:rsidR="003B1851" w:rsidRDefault="003B1851" w:rsidP="003B1851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18D40AB7" w14:textId="77777777" w:rsidR="003B1851" w:rsidRDefault="003B1851" w:rsidP="003B1851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3B1851" w14:paraId="44457A83" w14:textId="77777777" w:rsidTr="00EE7B22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ABDE6E" w14:textId="77777777" w:rsidR="003B1851" w:rsidRDefault="003B1851" w:rsidP="00EE7B22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80F487" w14:textId="77777777" w:rsidR="003B1851" w:rsidRDefault="003B1851" w:rsidP="00EE7B22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1E5B0" w14:textId="77777777" w:rsidR="003B1851" w:rsidRDefault="003B1851" w:rsidP="00EE7B22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399EE20E" w14:textId="77777777" w:rsidR="003B1851" w:rsidRDefault="003B185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</w:pPr>
    </w:p>
    <w:p w14:paraId="004CB074" w14:textId="77777777" w:rsidR="00A60659" w:rsidRPr="003D097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>ALLEGATO C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: </w:t>
      </w:r>
      <w:r w:rsidR="00A60659"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</w:p>
    <w:p w14:paraId="78AB2D35" w14:textId="77777777" w:rsidR="00A60659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51A5290" w14:textId="6D9A3711" w:rsidR="00313219" w:rsidRPr="0097123D" w:rsidRDefault="00313219" w:rsidP="00313219">
      <w:pPr>
        <w:widowControl w:val="0"/>
        <w:tabs>
          <w:tab w:val="left" w:pos="1733"/>
        </w:tabs>
        <w:autoSpaceDE w:val="0"/>
        <w:autoSpaceDN w:val="0"/>
        <w:spacing w:after="120" w:line="0" w:lineRule="atLeast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7123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Avviso per la selezione interna di n.6 docenti costituenti il “Team Dispersione” a valere </w:t>
      </w:r>
      <w:r w:rsidR="0048216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sul </w:t>
      </w:r>
      <w:r w:rsidRPr="0097123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progetto AD HOC 2 </w:t>
      </w:r>
      <w:r w:rsidRPr="0097123D">
        <w:rPr>
          <w:rFonts w:ascii="Calibri" w:eastAsia="Calibri" w:hAnsi="Calibri" w:cs="Calibri"/>
          <w:bCs/>
          <w:sz w:val="22"/>
          <w:szCs w:val="22"/>
          <w:lang w:eastAsia="en-US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Pr="0097123D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CUP: B24D21000100006 Identificativo progetto: M4C1I1.4-2024-1322-P-47373</w:t>
      </w:r>
    </w:p>
    <w:p w14:paraId="59F24B21" w14:textId="77777777" w:rsidR="00A60659" w:rsidRPr="003D0975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69F69F8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AL DIRIGENTE SCOLASTICO</w:t>
      </w:r>
    </w:p>
    <w:p w14:paraId="5CB13824" w14:textId="77777777" w:rsidR="00A60659" w:rsidRPr="003D0975" w:rsidRDefault="00A60659" w:rsidP="00A60659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IIS MENEGHINI EDOLO (BS)</w:t>
      </w:r>
    </w:p>
    <w:p w14:paraId="144C163B" w14:textId="77777777" w:rsidR="00A60659" w:rsidRDefault="00A60659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A136EF4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2CBF6E6" w14:textId="277D8385" w:rsidR="003D0975" w:rsidRPr="00ED4B5A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84ED12D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573D0B5" w14:textId="1C7FC7BF" w:rsidR="00A60659" w:rsidRPr="00F92F55" w:rsidRDefault="003D0975" w:rsidP="00A60659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avendo preso visione dell’Avviso di selezione indetto dal Dirigente Scolastico di codesta istituzione scolastica a valere sul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progetto AD HOC 2</w:t>
      </w:r>
      <w:r w:rsidR="00A60659" w:rsidRPr="00A6065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A60659">
        <w:rPr>
          <w:rFonts w:ascii="Calibri" w:eastAsia="Calibri" w:hAnsi="Calibri" w:cs="Calibri"/>
          <w:sz w:val="22"/>
          <w:szCs w:val="22"/>
          <w:lang w:eastAsia="en-US" w:bidi="it-IT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  <w:r w:rsidR="00F92F5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A60659" w:rsidRPr="00A60659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CUP: B24D21000100006 Identificativo progetto: M4C1I1.4-2024-1322-P-47373</w:t>
      </w:r>
    </w:p>
    <w:p w14:paraId="12C17AC0" w14:textId="74C94D3A" w:rsidR="000C0884" w:rsidRDefault="000C0884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5CB8BF3" w14:textId="32BE13EC" w:rsidR="003D0975" w:rsidRDefault="003D0975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698DD367" w14:textId="77777777" w:rsidR="000C0884" w:rsidRPr="003D0975" w:rsidRDefault="000C0884" w:rsidP="000C0884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CC4E489" w14:textId="7BE9E8D4" w:rsidR="003D0975" w:rsidRDefault="003D0975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7AB04F1B" w14:textId="77777777" w:rsidR="000C0884" w:rsidRPr="003D0975" w:rsidRDefault="000C0884" w:rsidP="005B1A76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CDD396A" w14:textId="30C58344" w:rsidR="003D0975" w:rsidRPr="003D0975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6DF05732" w14:textId="77FA85E6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lastRenderedPageBreak/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situazioni, anche potenziali, di conflitto di interesse con l’Istituto di Istruzione Superiore IIS MENEGHINI-EDOLO (BS), ai sensi dell’art. 53, comma 14,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165/2001, come modificato dalla legge n. 190/2012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384E0224" w14:textId="65F63A43" w:rsidR="003D0975" w:rsidRP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he non sussistono cause di incompatibilità o inconferibilità, ai sensi dell’art. 20 del </w:t>
      </w:r>
      <w:proofErr w:type="spellStart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D.Lgs</w:t>
      </w:r>
      <w:proofErr w:type="spellEnd"/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39/2013, a svolgere incarichi nell’interesse dell’Istituto di Istruzione Superiore MENEGHINI EDOLO (BS)</w:t>
      </w:r>
      <w:r w:rsidR="000C0884"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23B4E4FD" w14:textId="399EFC3E" w:rsidR="003D0975" w:rsidRDefault="00406B23" w:rsidP="003D0975">
      <w:pPr>
        <w:widowControl w:val="0"/>
        <w:numPr>
          <w:ilvl w:val="0"/>
          <w:numId w:val="3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="003D0975" w:rsidRPr="003D0975">
        <w:rPr>
          <w:rFonts w:ascii="Calibri" w:eastAsia="Calibri" w:hAnsi="Calibri" w:cs="Calibri"/>
          <w:sz w:val="22"/>
          <w:szCs w:val="22"/>
          <w:lang w:eastAsia="en-US" w:bidi="it-IT"/>
        </w:rPr>
        <w:t>l sottoscritto si impegna, altresì, a comunicare tempestivamente eventuali variazioni del contenuto della presente dichiarazione e a rendere nel caso, una nuova dichiarazione sostitutiva</w:t>
      </w:r>
      <w:r w:rsidR="00F92F55">
        <w:rPr>
          <w:rFonts w:ascii="Calibri" w:eastAsia="Calibri" w:hAnsi="Calibri" w:cs="Calibri"/>
          <w:sz w:val="22"/>
          <w:szCs w:val="22"/>
          <w:lang w:eastAsia="en-US" w:bidi="it-IT"/>
        </w:rPr>
        <w:t>.</w:t>
      </w:r>
    </w:p>
    <w:p w14:paraId="2BDFD8F6" w14:textId="77777777" w:rsidR="003D0975" w:rsidRPr="003D0975" w:rsidRDefault="003D0975" w:rsidP="003D0975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1C0B6337" w14:textId="77777777" w:rsidR="005B1A76" w:rsidRDefault="005B1A76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4F6A925D" w:rsidR="00892C6E" w:rsidRPr="00687049" w:rsidRDefault="003E1AE1" w:rsidP="003D0975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sectPr w:rsidR="00892C6E" w:rsidRPr="00687049" w:rsidSect="00892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82165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080C" w14:textId="77777777" w:rsidR="00217BC6" w:rsidRDefault="00217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9AD2" w14:textId="77777777" w:rsidR="00217BC6" w:rsidRDefault="00217B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20AC" w14:textId="32055D45" w:rsidR="003950B8" w:rsidRDefault="003950B8" w:rsidP="00217BC6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97CA" w14:textId="77777777" w:rsidR="00217BC6" w:rsidRDefault="00217B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82964">
    <w:abstractNumId w:val="30"/>
  </w:num>
  <w:num w:numId="2" w16cid:durableId="103114640">
    <w:abstractNumId w:val="5"/>
  </w:num>
  <w:num w:numId="3" w16cid:durableId="209391118">
    <w:abstractNumId w:val="29"/>
  </w:num>
  <w:num w:numId="4" w16cid:durableId="1772778215">
    <w:abstractNumId w:val="7"/>
  </w:num>
  <w:num w:numId="5" w16cid:durableId="1147091102">
    <w:abstractNumId w:val="9"/>
  </w:num>
  <w:num w:numId="6" w16cid:durableId="556164656">
    <w:abstractNumId w:val="16"/>
  </w:num>
  <w:num w:numId="7" w16cid:durableId="1667858323">
    <w:abstractNumId w:val="19"/>
  </w:num>
  <w:num w:numId="8" w16cid:durableId="699013687">
    <w:abstractNumId w:val="13"/>
  </w:num>
  <w:num w:numId="9" w16cid:durableId="1343122694">
    <w:abstractNumId w:val="8"/>
  </w:num>
  <w:num w:numId="10" w16cid:durableId="233976705">
    <w:abstractNumId w:val="18"/>
  </w:num>
  <w:num w:numId="11" w16cid:durableId="874998304">
    <w:abstractNumId w:val="12"/>
  </w:num>
  <w:num w:numId="12" w16cid:durableId="23291957">
    <w:abstractNumId w:val="23"/>
  </w:num>
  <w:num w:numId="13" w16cid:durableId="1914512030">
    <w:abstractNumId w:val="32"/>
  </w:num>
  <w:num w:numId="14" w16cid:durableId="63917743">
    <w:abstractNumId w:val="33"/>
  </w:num>
  <w:num w:numId="15" w16cid:durableId="324089844">
    <w:abstractNumId w:val="25"/>
  </w:num>
  <w:num w:numId="16" w16cid:durableId="1714308870">
    <w:abstractNumId w:val="14"/>
  </w:num>
  <w:num w:numId="17" w16cid:durableId="478957906">
    <w:abstractNumId w:val="27"/>
  </w:num>
  <w:num w:numId="18" w16cid:durableId="340281929">
    <w:abstractNumId w:val="26"/>
  </w:num>
  <w:num w:numId="19" w16cid:durableId="769352670">
    <w:abstractNumId w:val="11"/>
  </w:num>
  <w:num w:numId="20" w16cid:durableId="723408737">
    <w:abstractNumId w:val="22"/>
  </w:num>
  <w:num w:numId="21" w16cid:durableId="562569979">
    <w:abstractNumId w:val="6"/>
  </w:num>
  <w:num w:numId="22" w16cid:durableId="717125246">
    <w:abstractNumId w:val="21"/>
  </w:num>
  <w:num w:numId="23" w16cid:durableId="605650470">
    <w:abstractNumId w:val="4"/>
  </w:num>
  <w:num w:numId="24" w16cid:durableId="1209486702">
    <w:abstractNumId w:val="10"/>
  </w:num>
  <w:num w:numId="25" w16cid:durableId="1796413305">
    <w:abstractNumId w:val="20"/>
  </w:num>
  <w:num w:numId="26" w16cid:durableId="1048187098">
    <w:abstractNumId w:val="15"/>
  </w:num>
  <w:num w:numId="27" w16cid:durableId="76756771">
    <w:abstractNumId w:val="17"/>
  </w:num>
  <w:num w:numId="28" w16cid:durableId="1116829424">
    <w:abstractNumId w:val="31"/>
  </w:num>
  <w:num w:numId="29" w16cid:durableId="889802201">
    <w:abstractNumId w:val="24"/>
  </w:num>
  <w:num w:numId="30" w16cid:durableId="2136604790">
    <w:abstractNumId w:val="34"/>
  </w:num>
  <w:num w:numId="31" w16cid:durableId="47968807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0884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0C1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18A3"/>
    <w:rsid w:val="00213B82"/>
    <w:rsid w:val="00213C1D"/>
    <w:rsid w:val="0021559E"/>
    <w:rsid w:val="0021725D"/>
    <w:rsid w:val="00217BC6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3219"/>
    <w:rsid w:val="003176B2"/>
    <w:rsid w:val="003235C7"/>
    <w:rsid w:val="0032693F"/>
    <w:rsid w:val="00334BB8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1851"/>
    <w:rsid w:val="003B2B29"/>
    <w:rsid w:val="003B79E2"/>
    <w:rsid w:val="003C0DE3"/>
    <w:rsid w:val="003C60F6"/>
    <w:rsid w:val="003C690F"/>
    <w:rsid w:val="003C7A75"/>
    <w:rsid w:val="003D0975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5439"/>
    <w:rsid w:val="0040575E"/>
    <w:rsid w:val="00405A43"/>
    <w:rsid w:val="00406B2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2165"/>
    <w:rsid w:val="00484CE2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1A76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2228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0659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1319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2F55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379608-370A-4621-8978-E978AD83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3EED7-7139-47DD-B828-5468EF7C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472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68</cp:revision>
  <cp:lastPrinted>2023-08-09T15:27:00Z</cp:lastPrinted>
  <dcterms:created xsi:type="dcterms:W3CDTF">2023-09-19T14:32:00Z</dcterms:created>
  <dcterms:modified xsi:type="dcterms:W3CDTF">2025-01-14T14:01:00Z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